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 </w:t>
      </w:r>
      <w:r>
        <w:t xml:space="preserve">Crew </w:t>
      </w:r>
      <w:r>
        <w:t xml:space="preserve">DATA PDF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85"/>
        <w:tblW w:w="9678" w:type="dxa"/>
        <w:tblBorders/>
        <w:tblLook w:val="04A0" w:firstRow="1" w:lastRow="0" w:firstColumn="1" w:lastColumn="0" w:noHBand="0" w:noVBand="1"/>
      </w:tblPr>
      <w:tblGrid>
        <w:gridCol w:w="4839"/>
        <w:gridCol w:w="4839"/>
      </w:tblGrid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CREW PERSONNEL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{{CrewPersDeta.FirsName}}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{{CrewPersDeta.LastName}}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Middle 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{{CrewPersDeta.MiddName}}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Date of birth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{{CrewPersDeta.BirtDate}}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Place of Birth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{{CrewPersDeta.PlacOfBirt}}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 of Birth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{{CrewPersDeta.CounOfBirt}}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Gender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{{CrewPersDeta.Gend}}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Martial Status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{{CrewPersDeta.MartStat}}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Title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{{CrewPersDeta.GendType}}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Official Residence 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{{CrewPersDeta.OffiResiCoun}}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{{CrewPersDeta.Coun}}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 1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{{CrewPersDeta.Phon1}}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{{CrewPersDeta.Phon2}}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{{CrewPersDeta.Emai}}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Professional 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{{CrewPersDeta.ProfEmai}}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{{CrewPersDeta.StreAddr1}}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{{CrewPersDeta.StreAddr2}}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{{CrewPersDeta.City}}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{{CrewPersDeta.Stat}}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Postal Code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{{CrewPersDeta.PostCode}}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Children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{{CrewPersDeta.ChilNb}}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Language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{{CrewPersDeta.Lang}}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Eye Color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{{CrewPersDeta.EyesColo}}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Hair Color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{{CrewPersDeta.HairColo}}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Distinguishing Marks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{{CrewPersDeta.DistMark}}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Height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{{CrewPersDeta.Heig}}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SSN/ITIN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{{CrewPersDeta.SsnItin}}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IT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{{CrewPersDeta.ItNumb}}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Nationality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{{CrewPersDeta.Nati}}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Position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t xml:space="preserve">{{Posi.Name}}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Signature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{{Sign}}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DETAILS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Vessel 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Past Names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{{Vess.Deta.PasName}}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Flag State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{{Vess.Deta.FlagStat}}</w:t>
            </w:r>
            <w:r/>
          </w:p>
        </w:tc>
      </w:tr>
      <w:tr>
        <w:trPr>
          <w:trHeight w:val="132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Port of Registry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>
                <w14:ligatures w14:val="none"/>
              </w:rPr>
            </w:pPr>
            <w:r>
              <w:t xml:space="preserve">{{Vess.Deta.RegiPort}}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Registration Type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{{Vess.Deta.RegiType}}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IMO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{{Vess.Deta.ImoNumb}}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Official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{{Vess.Deta.OffiNumb}}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Call Sign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{{Vess.Deta.CallSign}}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MMSI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{{Vess.Deta.Mmsi}}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Classification Society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{{Vess.Deta.ClasSoci.Name}}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Class ID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{{Vess.Deta.ClasId}}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Crew Member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{{Vess.Deta.CrewNumb}}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Guests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{{Vess.Deta.GuesNumb}}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GRT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{{Vess.Deta.Grt}}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{{Vess.Deta.Nt}}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LOA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{{Vess.Deta.Loa}}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{{Vess.Deta.Lll}}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Beam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{{Vess.Deta.Beam}}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Draft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{{Vess.Deta.Draf}}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Air Draft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{{Vess.Deta.AirDraf}}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Water Capacity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{{Vess.Deta.WateCapa}}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Fuel Capacity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{{Vess.Deta.FuelCapa}}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Towing Tender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{{Vess.Deta.TowiTend}}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{{Vess.Deta.Cat}}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Speed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{{Vess.Deta.Spee}}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Speed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{{Vess.Deta.SpeeUnit}}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Range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{{Vess.Deta.CrRang}}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Unit of Cruising Range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{{Vess.Deta.CrUnit}}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Cruising Area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{{Vess.Deta.CruiArea}}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Keel Laid Year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{{Vess.Deta.KeelLaid}}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Power Requirements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{{Vess.Deta.PoweRequ}}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KW – HP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{{Vess.Deta.TotaKwHp}}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Propulsion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{{Vess.Deta.Prop}}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Generators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{{Vess.Deta.Gene}}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Hull Materials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{{Vess.Deta.HullMate.Name}}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Superstructure Material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{{Vess.Deta.HullSupeMate.Name}}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Builder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{{Vess.VessBuil.Name}}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Model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{{Vess.VessMode.Name}}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Make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{{Vess.VessMode.VessMake.Name}}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Year Built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{{Vess.Deta.YearBuil}}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{{Vess.Deta.EngiNumb}}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Engines Description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{{Vess.Deta.EngiText}}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Authorized Signer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{{Vess.Deta.PoaToSignCrewCont}}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{{Vess.Deta.Logo}}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Stamp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{{Vess.Deta.Stam}}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{{Vess.Owne.Name}}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{{Vess.Owne.Emai}}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{{Vess.Owne.Phon}}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{{Vess.Owne.StreAddr1}}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{{Vess.Owne.StreAddr2}}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{{Vess.Owne.City}}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{{Vess.Owne.Stat}}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{{Vess.Owne.ZipCode}}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{{Vess.Owne.Coun}}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{{Vess.Owne.FullAddr}}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Invoicing Info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{{Vess.Owne.InvoInfo}}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{{Vess.Owne.OwneComp}}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 pe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{{Vess.Owne.EinPe}}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{{Vess.Owne.LlcNumb}}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Ship Owner IMO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{{Vess.Owne.ShipOwneImo}}</w:t>
            </w:r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{{Vess.Owne.FormDate}}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{{Vess.Owne.OwneVat}}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Owner Notes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{{Vess.Owne.OwneNote}}</w:t>
            </w:r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PASSPORT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8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Passport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{{CrewPass.PassNumb}}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Issue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{{CrewPass.IssuDate}}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Expiration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{{CrewPass.ExpiDate}}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Passport 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{{CrewPass.PassCoun}}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{{CrewBank.BankName}}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Swift or BIC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{{CrewBank.BanSwifBic}}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IBAN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{{CrewBank.Iban}}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ABA or Routing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{{CrewBank.RoutAba}}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{{CrewBank.BankCoun}}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Account Currency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{{CrewBank.AccoCurr}}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Address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{{CrewBank.BankAddr}}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Address 1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{{CrewBank.StreAddr1}}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Address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{{CrewBank.StreAddr2}}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Name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{{CrewBank.AccoHoldName}}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{{CrewBank.City}}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State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{{CrewBank.Stat}}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Zip Code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{{CrewBank.ZipCode}}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Beneficiary 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{{CrewBank.Coun}}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SEA DATES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Contract Type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{{SeaDate.ContType}}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Employment Type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{{SeaDate.EmplType}}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Rotation (</w:t>
            </w:r>
            <w:r>
              <w:t xml:space="preserve">Y</w:t>
            </w:r>
            <w:r>
              <w:t xml:space="preserve">es/No)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{{SeaDate.Rota}}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Initial Employment Start Data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{{SeaDate.InitEmplStarDate}}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HOR App Start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{{SeaDate.HorAppStarDate}}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Periodicity </w:t>
            </w:r>
            <w:r>
              <w:t xml:space="preserve">o</w:t>
            </w:r>
            <w:r>
              <w:t xml:space="preserve">f Working</w:t>
            </w:r>
            <w:r>
              <w:t xml:space="preserve"> Period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{{SeaDate.PeriWorkPeriAmou}}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Periodicity of Resting Period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{{SeaDate.PeriRestPeriAmou}}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SEA Start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{{SeaDate.SeaStarDate}}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SEA End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{{SeaDate.SeaEndDate}}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Contract Duration (Days)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{{SeaDate.ContDuraDays}}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Probation End Date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{{SeaDate.ProbPeriEnd}}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Notice Days During Probation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{{SeaDate.ProbNotiDaysNumb}}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Notice Days During Probation</w:t>
            </w:r>
            <w:r>
              <w:t xml:space="preserve"> </w:t>
            </w:r>
            <w:r>
              <w:t xml:space="preserve">(Letters)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{{SeaDate.ProbNotiDaysLett}}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Notice Days After Probation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{{SeaDate.NotiDaysAfteProbNumb}}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Notice Days After Probation (Letters)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{{SeaDate.NotiDaysAfteProbLett}}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Probation Period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{{SeaDate.ProbPeriAmmo}}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Probation Period (Letters)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{{SeaDate.ProbPeriQuan}}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Travelling From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{{SeaDate.TravFrom}}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Travelling To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{{SeaDate.TravTo}}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SALARY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Periodicity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{{Sala.Peri}}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Net Salary (letters)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{{Sala.NetSala}}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Offshore Net Salary Currency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{{Sala.OffShorNetSalaCurr}}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Net Salary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{{Sala.OffShorNetSalaAmmo}}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Net Salary Currency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{{Sala.OffShorNetSalaCurr}}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Yearly Net Salary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{{Sala.YearNetSalaAmmo}}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Monthly Net Salary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{{Sala.MontNetSalaAmmo}}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Daily Net Salary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{{Sala.DailNetSalaAmmo}}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Payroll Invoicing currency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{{Sala.SalaBillCurr}}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TERMINATION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Ending Contract Reason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{{Term.EndiContReas}}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Notice Period Starts 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{{Term.NotiPeriStarOn}}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Day Onboarding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{{Term.LastDayOnbo}}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Day Onboarding and Travel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{{Term.LastDayOnboAndTrav}}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Notice Days Due or to be Done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{{Term.NotiDaysDueOrToBeDone}}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Days Notice Worked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{{Term.NbDaysNotiWork}}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Days of Notice to be Paid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{{Term.NbDaysOfNotiToBePaid}}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End Contract Bonus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{{Term.EndContBonuAmmo}}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Recuperation Days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{{Term.NbRecuDays}}</w:t>
            </w:r>
            <w:r/>
          </w:p>
        </w:tc>
      </w:tr>
      <w:tr>
        <w:trPr>
          <w:trHeight w:val="35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Final SEA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{{Term.FinaSea}}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Vacation Balance Payment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{{Term.VacaBalaPaym}}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Contract Ending Details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{{Term.ContEndiDeta}}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Balance on date 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{{Term.BalaOnDateD}}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Days Taken as of Date 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{{Term.DaysTakeAsOfDateD}}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Accumulated Leave on Date 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{{Term.AccuLeavOnDateD}}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FLGHT ALLOWANCE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 Numbers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{{CrewFligAllo.FligAlloNumb}}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Letters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{{CrewFligAllo.FligAlloLett}}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Period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{{CrewFligAllo.PerYearToPeri}}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Flight Allowance   Destination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{{CrewFligAllo.PerYearToDest}}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Numbers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{{CrewFligAllo.AfteWorkForNumb}}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Letters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{{CrewFligAllo.AfteWorkForLett}}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After Working for Period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{{CrewFligAllo.AfteWorkForPeri}}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Currency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{{CrewFligAllo.TickAlloCurr}}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Ticket Allowance Amount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{{CrewFligAllo.TickAlloAmou}}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PAID TIME OFF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 / Month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{{CrewPto.AccuVacaDaysPerMont}}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Accrued Vacation Days / Year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{{CrewPto.AccuVacaDaysPerYear}}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Number of Flag State Public Holidays / Year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{{CrewPto.HoliPublFlagStatPerYear}}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Extra Number of Days  / Month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{{CrewPto.ExtrDaysNumbPerMont}}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 / Month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{{CrewPto.TotaPtoNumbPerMont}}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Total Number of PTO / Year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{{CrewPto.TotaPtoNumbPerYear}}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Initial Balance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{{CrewPto.InitBala}}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{{Vess.Empl.Name}}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{{Vess.Empl.Emai}}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{{Vess.Empl.Phon}}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Type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{{Vess.Empl.CompType}}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{{Vess.Empl.StreAddr1}}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{{Vess.Empl.StreAddr2}}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{{Vess.Empl.City}}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{{Vess.Empl.Stat}}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{{Vess.Empl.ZipCode}}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Full Address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{{Vess.Empl.FullAddr}}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Name and Address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{{Vess.Empl.EmplNameAdre}}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Registration Number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{{Vess.Empl.EmplComp}}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 or PE #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{{Vess.Empl.EinPe}}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VAT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{{Vess.Empl.Vat}}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Date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{{Vess.Empl.FormDate}}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Jurisdiction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{{Vess.Empl.Juri}}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LLC Number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{{Vess.Empl.LlcNumb}}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Employer Notes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{{Vess.Empl.EmplNote}}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SPECIAL CONDITIONS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RIF Category Number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{{SpecCond.RifCateNumb}}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Health Insurance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{{SpecCond.HealInsu}}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Joining in 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{{SpecCond.JoinIn}}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Joining in Country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{{SpecCond.JoinInCoun}}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Place of Repatriation City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{{SpecCond.PlacOfRepa}}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Place of Repatriation Country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{{SpecCond.PlacOfRepaCoun}}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Notes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{{SpecCond.Note}}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EMERGENCY CONTACT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Relationship 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{{EmerCont.Rela}}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{{EmerCont.FirsName}}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{{EmerCont.LastName}}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{{EmerCont.Phon}}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Mobile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{{EmerCont.Mobi}}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{{EmerCont.Emai}}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{{EmerCont.Coun}}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State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{{EmerCont.Stat}}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{{EmerCont.City}}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{{EmerCont.PostCode}}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{{EmerCont.StreAddr1}}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{{EmerCont.StreAddr2}}</w:t>
            </w:r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Emergency Contact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CONTACT GLOBAL DIRECTOR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{{globDir.FirsName}}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{{globDir.LastName}}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{{globDir.Emai}}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{{Vess.VessComp.Emai}}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Country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{{Vess.VessComp.Coun}}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{{Vess.VessComp.Phon}}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1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{{Vess.VessComp.StreAdre1}}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Street Address 2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{{Vess.VessComp.StreAdre2}}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Zip Code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{{Vess.VessComp.ZipCode}}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Bank Info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{{Vess.VessComp.BankInfo}}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Tax ID 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{{Vess.VessComp.TaxId}}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City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{{Vess.VessComp.City}}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Legal Description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{{Vess.VessComp.LegaDesc}}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{{Vess.VessComp.Ein}}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Logo</w:t>
            </w:r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{{Vess.VessComp.Logo}}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YACHT MANAGER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{{ManaCont.YachMana.Emai}}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Phone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{{ManaCont.YachMana.PhonNumb}}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First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{{ManaCont.YachMana.FirsName}}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Last Name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{{ManaCont.YachMana.LastName}}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Role 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{{ManaCont.Role}}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Company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{{Vess.VessComp.Name}}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Signature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{{ManaCont.YachMana.Sign}}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Today</w:t>
            </w:r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{{today}}</w:t>
            </w: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23"/>
        </w:trPr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83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No Spacing"/>
    <w:basedOn w:val="852"/>
    <w:uiPriority w:val="1"/>
    <w:qFormat/>
    <w:pPr>
      <w:pBdr/>
      <w:spacing w:after="0" w:line="240" w:lineRule="auto"/>
      <w:ind/>
    </w:pPr>
  </w:style>
  <w:style w:type="character" w:styleId="823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4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25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7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52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Header Char"/>
    <w:basedOn w:val="862"/>
    <w:link w:val="828"/>
    <w:uiPriority w:val="99"/>
    <w:pPr>
      <w:pBdr/>
      <w:spacing/>
      <w:ind/>
    </w:pPr>
  </w:style>
  <w:style w:type="paragraph" w:styleId="830">
    <w:name w:val="Footer"/>
    <w:basedOn w:val="852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Footer Char"/>
    <w:basedOn w:val="862"/>
    <w:link w:val="830"/>
    <w:uiPriority w:val="99"/>
    <w:pPr>
      <w:pBdr/>
      <w:spacing/>
      <w:ind/>
    </w:pPr>
  </w:style>
  <w:style w:type="paragraph" w:styleId="832">
    <w:name w:val="Caption"/>
    <w:basedOn w:val="852"/>
    <w:next w:val="8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3">
    <w:name w:val="footnote text"/>
    <w:basedOn w:val="852"/>
    <w:link w:val="8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4">
    <w:name w:val="Footnote Text Char"/>
    <w:basedOn w:val="862"/>
    <w:link w:val="833"/>
    <w:uiPriority w:val="99"/>
    <w:semiHidden/>
    <w:pPr>
      <w:pBdr/>
      <w:spacing/>
      <w:ind/>
    </w:pPr>
    <w:rPr>
      <w:sz w:val="20"/>
      <w:szCs w:val="20"/>
    </w:rPr>
  </w:style>
  <w:style w:type="character" w:styleId="835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36">
    <w:name w:val="endnote text"/>
    <w:basedOn w:val="852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>
    <w:name w:val="Endnote Text Char"/>
    <w:basedOn w:val="862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39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0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1">
    <w:name w:val="toc 1"/>
    <w:basedOn w:val="852"/>
    <w:next w:val="852"/>
    <w:uiPriority w:val="39"/>
    <w:unhideWhenUsed/>
    <w:pPr>
      <w:pBdr/>
      <w:spacing w:after="100"/>
      <w:ind/>
    </w:pPr>
  </w:style>
  <w:style w:type="paragraph" w:styleId="842">
    <w:name w:val="toc 2"/>
    <w:basedOn w:val="852"/>
    <w:next w:val="852"/>
    <w:uiPriority w:val="39"/>
    <w:unhideWhenUsed/>
    <w:pPr>
      <w:pBdr/>
      <w:spacing w:after="100"/>
      <w:ind w:left="220"/>
    </w:pPr>
  </w:style>
  <w:style w:type="paragraph" w:styleId="843">
    <w:name w:val="toc 3"/>
    <w:basedOn w:val="852"/>
    <w:next w:val="852"/>
    <w:uiPriority w:val="39"/>
    <w:unhideWhenUsed/>
    <w:pPr>
      <w:pBdr/>
      <w:spacing w:after="100"/>
      <w:ind w:left="440"/>
    </w:pPr>
  </w:style>
  <w:style w:type="paragraph" w:styleId="844">
    <w:name w:val="toc 4"/>
    <w:basedOn w:val="852"/>
    <w:next w:val="852"/>
    <w:uiPriority w:val="39"/>
    <w:unhideWhenUsed/>
    <w:pPr>
      <w:pBdr/>
      <w:spacing w:after="100"/>
      <w:ind w:left="660"/>
    </w:pPr>
  </w:style>
  <w:style w:type="paragraph" w:styleId="845">
    <w:name w:val="toc 5"/>
    <w:basedOn w:val="852"/>
    <w:next w:val="852"/>
    <w:uiPriority w:val="39"/>
    <w:unhideWhenUsed/>
    <w:pPr>
      <w:pBdr/>
      <w:spacing w:after="100"/>
      <w:ind w:left="880"/>
    </w:pPr>
  </w:style>
  <w:style w:type="paragraph" w:styleId="846">
    <w:name w:val="toc 6"/>
    <w:basedOn w:val="852"/>
    <w:next w:val="852"/>
    <w:uiPriority w:val="39"/>
    <w:unhideWhenUsed/>
    <w:pPr>
      <w:pBdr/>
      <w:spacing w:after="100"/>
      <w:ind w:left="1100"/>
    </w:pPr>
  </w:style>
  <w:style w:type="paragraph" w:styleId="847">
    <w:name w:val="toc 7"/>
    <w:basedOn w:val="852"/>
    <w:next w:val="852"/>
    <w:uiPriority w:val="39"/>
    <w:unhideWhenUsed/>
    <w:pPr>
      <w:pBdr/>
      <w:spacing w:after="100"/>
      <w:ind w:left="1320"/>
    </w:pPr>
  </w:style>
  <w:style w:type="paragraph" w:styleId="848">
    <w:name w:val="toc 8"/>
    <w:basedOn w:val="852"/>
    <w:next w:val="852"/>
    <w:uiPriority w:val="39"/>
    <w:unhideWhenUsed/>
    <w:pPr>
      <w:pBdr/>
      <w:spacing w:after="100"/>
      <w:ind w:left="1540"/>
    </w:pPr>
  </w:style>
  <w:style w:type="paragraph" w:styleId="849">
    <w:name w:val="toc 9"/>
    <w:basedOn w:val="852"/>
    <w:next w:val="852"/>
    <w:uiPriority w:val="39"/>
    <w:unhideWhenUsed/>
    <w:pPr>
      <w:pBdr/>
      <w:spacing w:after="100"/>
      <w:ind w:left="1760"/>
    </w:p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>
    <w:name w:val="table of figures"/>
    <w:basedOn w:val="852"/>
    <w:next w:val="852"/>
    <w:uiPriority w:val="99"/>
    <w:unhideWhenUsed/>
    <w:pPr>
      <w:pBdr/>
      <w:spacing w:after="0" w:afterAutospacing="0"/>
      <w:ind/>
    </w:pPr>
  </w:style>
  <w:style w:type="paragraph" w:styleId="852" w:default="1">
    <w:name w:val="Normal"/>
    <w:qFormat/>
    <w:pPr>
      <w:pBdr/>
      <w:spacing/>
      <w:ind/>
    </w:pPr>
  </w:style>
  <w:style w:type="paragraph" w:styleId="853">
    <w:name w:val="Heading 1"/>
    <w:basedOn w:val="852"/>
    <w:next w:val="852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54">
    <w:name w:val="Heading 2"/>
    <w:basedOn w:val="852"/>
    <w:next w:val="852"/>
    <w:link w:val="86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55">
    <w:name w:val="Heading 3"/>
    <w:basedOn w:val="852"/>
    <w:next w:val="852"/>
    <w:link w:val="86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56">
    <w:name w:val="Heading 4"/>
    <w:basedOn w:val="852"/>
    <w:next w:val="852"/>
    <w:link w:val="868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57">
    <w:name w:val="Heading 5"/>
    <w:basedOn w:val="852"/>
    <w:next w:val="852"/>
    <w:link w:val="869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58">
    <w:name w:val="Heading 6"/>
    <w:basedOn w:val="852"/>
    <w:next w:val="852"/>
    <w:link w:val="870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59">
    <w:name w:val="Heading 7"/>
    <w:basedOn w:val="852"/>
    <w:next w:val="852"/>
    <w:link w:val="871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60">
    <w:name w:val="Heading 8"/>
    <w:basedOn w:val="852"/>
    <w:next w:val="852"/>
    <w:link w:val="872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61">
    <w:name w:val="Heading 9"/>
    <w:basedOn w:val="852"/>
    <w:next w:val="852"/>
    <w:link w:val="873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default="1">
    <w:name w:val="No List"/>
    <w:uiPriority w:val="99"/>
    <w:semiHidden/>
    <w:unhideWhenUsed/>
    <w:pPr>
      <w:pBdr/>
      <w:spacing/>
      <w:ind/>
    </w:pPr>
  </w:style>
  <w:style w:type="character" w:styleId="865" w:customStyle="1">
    <w:name w:val="Heading 1 Char"/>
    <w:basedOn w:val="862"/>
    <w:link w:val="85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66" w:customStyle="1">
    <w:name w:val="Heading 2 Char"/>
    <w:basedOn w:val="862"/>
    <w:link w:val="85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67" w:customStyle="1">
    <w:name w:val="Heading 3 Char"/>
    <w:basedOn w:val="862"/>
    <w:link w:val="85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68" w:customStyle="1">
    <w:name w:val="Heading 4 Char"/>
    <w:basedOn w:val="862"/>
    <w:link w:val="856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69" w:customStyle="1">
    <w:name w:val="Heading 5 Char"/>
    <w:basedOn w:val="862"/>
    <w:link w:val="85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70" w:customStyle="1">
    <w:name w:val="Heading 6 Char"/>
    <w:basedOn w:val="862"/>
    <w:link w:val="858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71" w:customStyle="1">
    <w:name w:val="Heading 7 Char"/>
    <w:basedOn w:val="862"/>
    <w:link w:val="859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72" w:customStyle="1">
    <w:name w:val="Heading 8 Char"/>
    <w:basedOn w:val="862"/>
    <w:link w:val="860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73" w:customStyle="1">
    <w:name w:val="Heading 9 Char"/>
    <w:basedOn w:val="862"/>
    <w:link w:val="861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74">
    <w:name w:val="Title"/>
    <w:basedOn w:val="852"/>
    <w:next w:val="852"/>
    <w:link w:val="875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75" w:customStyle="1">
    <w:name w:val="Title Char"/>
    <w:basedOn w:val="862"/>
    <w:link w:val="874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6">
    <w:name w:val="Subtitle"/>
    <w:basedOn w:val="852"/>
    <w:next w:val="852"/>
    <w:link w:val="877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77" w:customStyle="1">
    <w:name w:val="Subtitle Char"/>
    <w:basedOn w:val="862"/>
    <w:link w:val="876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8">
    <w:name w:val="Quote"/>
    <w:basedOn w:val="852"/>
    <w:next w:val="852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 w:customStyle="1">
    <w:name w:val="Quote Char"/>
    <w:basedOn w:val="86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0">
    <w:name w:val="List Paragraph"/>
    <w:basedOn w:val="852"/>
    <w:uiPriority w:val="34"/>
    <w:qFormat/>
    <w:pPr>
      <w:pBdr/>
      <w:spacing/>
      <w:ind w:left="720"/>
      <w:contextualSpacing w:val="true"/>
    </w:pPr>
  </w:style>
  <w:style w:type="character" w:styleId="881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2">
    <w:name w:val="Intense Quote"/>
    <w:basedOn w:val="852"/>
    <w:next w:val="852"/>
    <w:link w:val="88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3" w:customStyle="1">
    <w:name w:val="Intense Quote Char"/>
    <w:basedOn w:val="862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4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885">
    <w:name w:val="Table Grid"/>
    <w:basedOn w:val="86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Robins</dc:creator>
  <cp:keywords/>
  <dc:description/>
  <cp:lastModifiedBy>John Smith</cp:lastModifiedBy>
  <cp:revision>8</cp:revision>
  <dcterms:created xsi:type="dcterms:W3CDTF">2025-07-05T20:47:00Z</dcterms:created>
  <dcterms:modified xsi:type="dcterms:W3CDTF">2025-08-27T20:49:14Z</dcterms:modified>
</cp:coreProperties>
</file>